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2024年“多彩乡村 共谱新篇”系列实践活动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instrText xml:space="preserve"> HYPERLINK "http://www.js-skl.gov.cn/pub/qm/p/file/200323/142302_491.doc" \t "_blank"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专项研究课题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end"/>
      </w:r>
      <w:bookmarkEnd w:id="0"/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pStyle w:val="3"/>
      </w:pPr>
    </w:p>
    <w:p>
      <w:pPr>
        <w:pStyle w:val="3"/>
        <w:jc w:val="center"/>
        <w:rPr>
          <w:rFonts w:ascii="方正小标宋简体" w:hAnsi="宋体" w:eastAsia="方正小标宋简体" w:cs="宋体"/>
          <w:spacing w:val="80"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申</w:t>
      </w:r>
      <w:r>
        <w:rPr>
          <w:rFonts w:hint="eastAsia" w:ascii="方正小标宋简体" w:hAnsi="宋体" w:eastAsia="方正小标宋简体" w:cs="宋体"/>
          <w:spacing w:val="80"/>
          <w:sz w:val="72"/>
          <w:szCs w:val="72"/>
        </w:rPr>
        <w:t>请书</w:t>
      </w:r>
    </w:p>
    <w:p>
      <w:pPr>
        <w:pStyle w:val="3"/>
      </w:pPr>
    </w:p>
    <w:p>
      <w:pPr>
        <w:pStyle w:val="3"/>
      </w:pPr>
    </w:p>
    <w:p>
      <w:pPr>
        <w:pStyle w:val="3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申报类别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选题来源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900" w:firstLineChars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3"/>
      </w:pPr>
    </w:p>
    <w:p>
      <w:pPr>
        <w:pStyle w:val="3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en-US" w:eastAsia="zh-CN"/>
        </w:rPr>
        <w:t>2024年多彩乡村系列实践活动组委会</w:t>
      </w:r>
      <w:r>
        <w:rPr>
          <w:rFonts w:hint="eastAsia" w:hAnsi="宋体"/>
          <w:bCs/>
          <w:sz w:val="30"/>
          <w:szCs w:val="30"/>
        </w:rPr>
        <w:t>制</w:t>
      </w:r>
    </w:p>
    <w:p>
      <w:pPr>
        <w:rPr>
          <w:rFonts w:hint="eastAsia"/>
          <w:b/>
          <w:bCs/>
          <w:sz w:val="36"/>
          <w:szCs w:val="36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填表说明及注意事项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</w:t>
      </w: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选题来源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一栏，填写课题指南编号。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、申请书一律用计算机填写，一式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份，A4纸双面打印装订。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、课题设计论证请严格按照申请书要求填写，如不符合填写要求，形式审查不予通过。项目申报受理截止日期为202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日，逾期不予受理。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  <w:sectPr>
          <w:footerReference r:id="rId3" w:type="default"/>
          <w:pgSz w:w="11906" w:h="16838"/>
          <w:pgMar w:top="1814" w:right="1531" w:bottom="1701" w:left="1531" w:header="851" w:footer="992" w:gutter="0"/>
          <w:pgNumType w:fmt="decimal" w:start="24"/>
          <w:cols w:space="720" w:num="1"/>
          <w:docGrid w:type="lines"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申请者的承诺：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的有关规定，按计划认真开展研究工作，取得预期研究成果。</w:t>
      </w:r>
      <w:r>
        <w:rPr>
          <w:rFonts w:hint="eastAsia" w:eastAsia="仿宋_GB2312"/>
          <w:sz w:val="28"/>
          <w:szCs w:val="28"/>
          <w:lang w:val="en-US" w:eastAsia="zh-CN"/>
        </w:rPr>
        <w:t>活动主办方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>
        <w:rPr>
          <w:rFonts w:eastAsia="宋体"/>
          <w:szCs w:val="24"/>
        </w:rPr>
      </w:pPr>
    </w:p>
    <w:p>
      <w:pPr>
        <w:ind w:firstLine="420"/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单位承诺：</w:t>
      </w:r>
    </w:p>
    <w:p>
      <w:pPr>
        <w:ind w:firstLine="700" w:firstLineChars="250"/>
        <w:rPr>
          <w:szCs w:val="24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>
      <w:pPr>
        <w:ind w:firstLine="420"/>
      </w:pP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ind w:firstLine="3640" w:firstLineChars="130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bCs/>
          <w:sz w:val="28"/>
          <w:szCs w:val="28"/>
        </w:rPr>
        <w:t>一、课题申请者基本情况</w:t>
      </w:r>
    </w:p>
    <w:tbl>
      <w:tblPr>
        <w:tblStyle w:val="5"/>
        <w:tblW w:w="857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04"/>
        <w:gridCol w:w="61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负责人姓名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4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以往承担相关课题研究和学术成果的主要情况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5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思路方法：本课题研究的基本思路、具体方法、预期目标、阶段性计划等。（500字以内）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创新之处：本课题研究的理论或实践创新、预期对策建议价值。（500字以内）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预期研究成果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论文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66"/>
        <w:gridCol w:w="1155"/>
        <w:gridCol w:w="1245"/>
        <w:gridCol w:w="12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成果形式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预计字数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2.研究报告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257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总报告题目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完成时间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预计字数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承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分报告题目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完成时间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预计字数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承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四、经费预算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、专家评审组评审意见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选题不够重要；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课题设计目标不够明确；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课题创新性不够；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课题论证不充分；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课题研究的基本思路或方法欠妥；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负责人或课题组的研究力量不宜承担此项目；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不具备完成本项目所需的其他条件；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经过比较，本项目有更合适的承担者；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其他原因（加以说明）：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年     月  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CB43"/>
    <w:multiLevelType w:val="singleLevel"/>
    <w:tmpl w:val="D085CB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B70D7"/>
    <w:multiLevelType w:val="singleLevel"/>
    <w:tmpl w:val="EA6B70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DRkMTRiOGFjZGU1MjQyNjVlNGJjMDIwYTVjMjkifQ=="/>
  </w:docVars>
  <w:rsids>
    <w:rsidRoot w:val="3A2C252D"/>
    <w:rsid w:val="3A2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2024-06-04T06:38:00Z</dcterms:created>
  <dc:creator>思宏</dc:creator>
  <cp:lastModifiedBy>思宏</cp:lastModifiedBy>
  <cp:lastPrinted>2024-06-04T06:38:30Z</cp:lastPrinted>
  <dcterms:modified xsi:type="dcterms:W3CDTF">2024-06-04T06:47:53Z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CA55207471364CD1979D16765D817564_11</vt:lpwstr>
  </property>
</Properties>
</file>